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Refind seminar: </w:t>
      </w:r>
    </w:p>
    <w:p w:rsidR="00000000" w:rsidDel="00000000" w:rsidP="00000000" w:rsidRDefault="00000000" w:rsidRPr="00000000" w14:paraId="00000002">
      <w:pPr>
        <w:ind w:lef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support for representatives of youth organizations</w:t>
      </w:r>
    </w:p>
    <w:p w:rsidR="00000000" w:rsidDel="00000000" w:rsidP="00000000" w:rsidRDefault="00000000" w:rsidRPr="00000000" w14:paraId="00000003">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ind w:left="0" w:firstLine="450"/>
        <w:jc w:val="both"/>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Have you and your youth organization changed since the beginning of the full-scale war? Is your team facing new challenges?</w:t>
      </w:r>
      <w:r w:rsidDel="00000000" w:rsidR="00000000" w:rsidRPr="00000000">
        <w:rPr>
          <w:rtl w:val="0"/>
        </w:rPr>
      </w:r>
    </w:p>
    <w:p w:rsidR="00000000" w:rsidDel="00000000" w:rsidP="00000000" w:rsidRDefault="00000000" w:rsidRPr="00000000" w14:paraId="00000005">
      <w:pPr>
        <w:ind w:left="0" w:firstLine="45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ind w:left="0" w:firstLine="450"/>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Apply for the Refind seminar!</w:t>
      </w:r>
    </w:p>
    <w:p w:rsidR="00000000" w:rsidDel="00000000" w:rsidP="00000000" w:rsidRDefault="00000000" w:rsidRPr="00000000" w14:paraId="00000007">
      <w:pPr>
        <w:ind w:left="0" w:firstLine="450"/>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8">
      <w:pPr>
        <w:ind w:left="0" w:firstLine="450"/>
        <w:jc w:val="both"/>
        <w:rPr>
          <w:rFonts w:ascii="Calibri" w:cs="Calibri" w:eastAsia="Calibri" w:hAnsi="Calibri"/>
          <w:color w:val="538135"/>
          <w:sz w:val="24"/>
          <w:szCs w:val="24"/>
        </w:rPr>
      </w:pPr>
      <w:r w:rsidDel="00000000" w:rsidR="00000000" w:rsidRPr="00000000">
        <w:rPr>
          <w:rFonts w:ascii="Calibri" w:cs="Calibri" w:eastAsia="Calibri" w:hAnsi="Calibri"/>
          <w:b w:val="1"/>
          <w:color w:val="538135"/>
          <w:sz w:val="24"/>
          <w:szCs w:val="24"/>
          <w:rtl w:val="0"/>
        </w:rPr>
        <w:t xml:space="preserve">General</w:t>
      </w:r>
      <w:r w:rsidDel="00000000" w:rsidR="00000000" w:rsidRPr="00000000">
        <w:rPr>
          <w:rFonts w:ascii="Calibri" w:cs="Calibri" w:eastAsia="Calibri" w:hAnsi="Calibri"/>
          <w:color w:val="538135"/>
          <w:sz w:val="24"/>
          <w:szCs w:val="24"/>
          <w:rtl w:val="0"/>
        </w:rPr>
        <w:t xml:space="preserve">:</w:t>
      </w:r>
    </w:p>
    <w:p w:rsidR="00000000" w:rsidDel="00000000" w:rsidP="00000000" w:rsidRDefault="00000000" w:rsidRPr="00000000" w14:paraId="00000009">
      <w:pPr>
        <w:ind w:left="0" w:firstLine="450"/>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A">
      <w:pPr>
        <w:ind w:left="0" w:firstLine="450"/>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It's a six-day seminar taking place in Denmark in October for young Ukrainians in a leading position in a youth organization/group. </w:t>
      </w:r>
      <w:r w:rsidDel="00000000" w:rsidR="00000000" w:rsidRPr="00000000">
        <w:rPr>
          <w:rFonts w:ascii="Calibri" w:cs="Calibri" w:eastAsia="Calibri" w:hAnsi="Calibri"/>
          <w:color w:val="0e101a"/>
          <w:rtl w:val="0"/>
        </w:rPr>
        <w:t xml:space="preserve">It </w:t>
      </w:r>
      <w:r w:rsidDel="00000000" w:rsidR="00000000" w:rsidRPr="00000000">
        <w:rPr>
          <w:rFonts w:ascii="Calibri" w:cs="Calibri" w:eastAsia="Calibri" w:hAnsi="Calibri"/>
          <w:color w:val="0e101a"/>
          <w:sz w:val="24"/>
          <w:szCs w:val="24"/>
          <w:rtl w:val="0"/>
        </w:rPr>
        <w:t xml:space="preserve">will address some of the key challenges youth organizations have been facing since the full-scale Russian invasion.</w:t>
      </w:r>
    </w:p>
    <w:p w:rsidR="00000000" w:rsidDel="00000000" w:rsidP="00000000" w:rsidRDefault="00000000" w:rsidRPr="00000000" w14:paraId="0000000B">
      <w:pPr>
        <w:ind w:left="0" w:firstLine="0"/>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C">
      <w:pPr>
        <w:ind w:left="0" w:firstLine="450"/>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seminar will give you tools and room for conversations about your youth organization — what has happened, where we want to go, and how we get there as an organization. Also, Refind will give you, as a volunteer, tools to create a community for young people with different experiences and backgrounds.</w:t>
      </w:r>
    </w:p>
    <w:p w:rsidR="00000000" w:rsidDel="00000000" w:rsidP="00000000" w:rsidRDefault="00000000" w:rsidRPr="00000000" w14:paraId="0000000D">
      <w:pPr>
        <w:ind w:left="0" w:firstLine="450"/>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E">
      <w:pPr>
        <w:ind w:left="0" w:firstLine="450"/>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There will also be time to get to know the other young Ukrainians in similar situations, have cozy evening activities, and take some long walks in Danish nature.</w:t>
      </w:r>
    </w:p>
    <w:p w:rsidR="00000000" w:rsidDel="00000000" w:rsidP="00000000" w:rsidRDefault="00000000" w:rsidRPr="00000000" w14:paraId="0000000F">
      <w:pPr>
        <w:ind w:left="0" w:firstLine="450"/>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0">
      <w:pPr>
        <w:ind w:left="0" w:firstLine="45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seminar will be in English.</w:t>
      </w:r>
    </w:p>
    <w:p w:rsidR="00000000" w:rsidDel="00000000" w:rsidP="00000000" w:rsidRDefault="00000000" w:rsidRPr="00000000" w14:paraId="00000011">
      <w:pPr>
        <w:ind w:left="0" w:firstLine="45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ind w:left="0" w:firstLine="450"/>
        <w:jc w:val="both"/>
        <w:rPr>
          <w:rFonts w:ascii="Calibri" w:cs="Calibri" w:eastAsia="Calibri" w:hAnsi="Calibri"/>
          <w:b w:val="0"/>
          <w:i w:val="0"/>
          <w:smallCaps w:val="0"/>
          <w:color w:val="538135"/>
          <w:sz w:val="24"/>
          <w:szCs w:val="24"/>
        </w:rPr>
      </w:pPr>
      <w:r w:rsidDel="00000000" w:rsidR="00000000" w:rsidRPr="00000000">
        <w:rPr>
          <w:rFonts w:ascii="Calibri" w:cs="Calibri" w:eastAsia="Calibri" w:hAnsi="Calibri"/>
          <w:b w:val="1"/>
          <w:i w:val="0"/>
          <w:smallCaps w:val="0"/>
          <w:color w:val="538135"/>
          <w:sz w:val="24"/>
          <w:szCs w:val="24"/>
          <w:rtl w:val="0"/>
        </w:rPr>
        <w:t xml:space="preserve">Tracks</w:t>
      </w:r>
      <w:r w:rsidDel="00000000" w:rsidR="00000000" w:rsidRPr="00000000">
        <w:rPr>
          <w:rFonts w:ascii="Calibri" w:cs="Calibri" w:eastAsia="Calibri" w:hAnsi="Calibri"/>
          <w:b w:val="0"/>
          <w:i w:val="0"/>
          <w:smallCaps w:val="0"/>
          <w:color w:val="538135"/>
          <w:sz w:val="24"/>
          <w:szCs w:val="24"/>
          <w:rtl w:val="0"/>
        </w:rPr>
        <w:t xml:space="preserve">:</w:t>
      </w:r>
    </w:p>
    <w:p w:rsidR="00000000" w:rsidDel="00000000" w:rsidP="00000000" w:rsidRDefault="00000000" w:rsidRPr="00000000" w14:paraId="00000013">
      <w:pPr>
        <w:ind w:left="0" w:firstLine="450"/>
        <w:jc w:val="both"/>
        <w:rPr>
          <w:rFonts w:ascii="Calibri" w:cs="Calibri" w:eastAsia="Calibri" w:hAnsi="Calibri"/>
          <w:b w:val="0"/>
          <w:i w:val="0"/>
          <w:smallCaps w:val="0"/>
          <w:color w:val="313131"/>
          <w:sz w:val="24"/>
          <w:szCs w:val="24"/>
        </w:rPr>
      </w:pPr>
      <w:r w:rsidDel="00000000" w:rsidR="00000000" w:rsidRPr="00000000">
        <w:rPr>
          <w:rtl w:val="0"/>
        </w:rPr>
      </w:r>
    </w:p>
    <w:p w:rsidR="00000000" w:rsidDel="00000000" w:rsidP="00000000" w:rsidRDefault="00000000" w:rsidRPr="00000000" w14:paraId="00000014">
      <w:pPr>
        <w:ind w:left="0" w:firstLine="45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Track 1: Mental health </w:t>
      </w:r>
    </w:p>
    <w:p w:rsidR="00000000" w:rsidDel="00000000" w:rsidP="00000000" w:rsidRDefault="00000000" w:rsidRPr="00000000" w14:paraId="00000015">
      <w:pPr>
        <w:ind w:left="0" w:firstLine="450"/>
        <w:jc w:val="both"/>
        <w:rPr>
          <w:rFonts w:ascii="Calibri" w:cs="Calibri" w:eastAsia="Calibri" w:hAnsi="Calibri"/>
          <w:b w:val="0"/>
          <w:i w:val="0"/>
          <w:smallCaps w:val="0"/>
          <w:color w:val="313131"/>
          <w:sz w:val="24"/>
          <w:szCs w:val="24"/>
        </w:rPr>
      </w:pPr>
      <w:r w:rsidDel="00000000" w:rsidR="00000000" w:rsidRPr="00000000">
        <w:rPr>
          <w:rFonts w:ascii="Calibri" w:cs="Calibri" w:eastAsia="Calibri" w:hAnsi="Calibri"/>
          <w:b w:val="0"/>
          <w:i w:val="0"/>
          <w:smallCaps w:val="0"/>
          <w:color w:val="313131"/>
          <w:sz w:val="24"/>
          <w:szCs w:val="24"/>
          <w:rtl w:val="0"/>
        </w:rPr>
        <w:t xml:space="preserve">How can we as youth organizations create the best possible atmosphere for being together and doing activities with all the experiences the war has been giving us? How can we in our youth organizations avoid stress and burnout? Experts, cases, and lots of conversations during the seminar will help answer these questions.</w:t>
      </w:r>
    </w:p>
    <w:p w:rsidR="00000000" w:rsidDel="00000000" w:rsidP="00000000" w:rsidRDefault="00000000" w:rsidRPr="00000000" w14:paraId="00000016">
      <w:pPr>
        <w:ind w:left="0" w:firstLine="45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ind w:left="0" w:firstLine="45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Track 2: Where are we? </w:t>
      </w:r>
    </w:p>
    <w:p w:rsidR="00000000" w:rsidDel="00000000" w:rsidP="00000000" w:rsidRDefault="00000000" w:rsidRPr="00000000" w14:paraId="00000018">
      <w:pPr>
        <w:ind w:left="0" w:firstLine="450"/>
        <w:jc w:val="both"/>
        <w:rPr>
          <w:rFonts w:ascii="Calibri" w:cs="Calibri" w:eastAsia="Calibri" w:hAnsi="Calibri"/>
          <w:b w:val="0"/>
          <w:i w:val="0"/>
          <w:smallCaps w:val="0"/>
          <w:color w:val="313131"/>
          <w:sz w:val="24"/>
          <w:szCs w:val="24"/>
        </w:rPr>
      </w:pPr>
      <w:r w:rsidDel="00000000" w:rsidR="00000000" w:rsidRPr="00000000">
        <w:rPr>
          <w:rFonts w:ascii="Calibri" w:cs="Calibri" w:eastAsia="Calibri" w:hAnsi="Calibri"/>
          <w:b w:val="0"/>
          <w:i w:val="0"/>
          <w:smallCaps w:val="0"/>
          <w:color w:val="313131"/>
          <w:sz w:val="24"/>
          <w:szCs w:val="24"/>
          <w:rtl w:val="0"/>
        </w:rPr>
        <w:t xml:space="preserve">Youth organizations have been challenged, changed, and disrupted since the Russian invasion. Refind will give you tools to analyze your own situation, create plans for the development of your organization, and have room to discuss what has happened.</w:t>
      </w:r>
    </w:p>
    <w:p w:rsidR="00000000" w:rsidDel="00000000" w:rsidP="00000000" w:rsidRDefault="00000000" w:rsidRPr="00000000" w14:paraId="00000019">
      <w:pPr>
        <w:ind w:left="0" w:firstLine="45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ind w:left="0" w:firstLine="450"/>
        <w:jc w:val="both"/>
        <w:rPr>
          <w:rFonts w:ascii="Calibri" w:cs="Calibri" w:eastAsia="Calibri" w:hAnsi="Calibri"/>
          <w:b w:val="1"/>
          <w:color w:val="538135"/>
          <w:sz w:val="24"/>
          <w:szCs w:val="24"/>
        </w:rPr>
      </w:pPr>
      <w:r w:rsidDel="00000000" w:rsidR="00000000" w:rsidRPr="00000000">
        <w:rPr>
          <w:rFonts w:ascii="Calibri" w:cs="Calibri" w:eastAsia="Calibri" w:hAnsi="Calibri"/>
          <w:b w:val="1"/>
          <w:color w:val="538135"/>
          <w:sz w:val="24"/>
          <w:szCs w:val="24"/>
          <w:rtl w:val="0"/>
        </w:rPr>
        <w:t xml:space="preserve">Application criteria for applicants: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70"/>
        <w:jc w:val="both"/>
        <w:rPr>
          <w:rFonts w:ascii="Calibri" w:cs="Calibri" w:eastAsia="Calibri" w:hAnsi="Calibri"/>
          <w:b w:val="0"/>
          <w:i w:val="0"/>
          <w:smallCaps w:val="0"/>
          <w:strike w:val="0"/>
          <w:color w:val="313131"/>
          <w:sz w:val="24"/>
          <w:szCs w:val="24"/>
          <w:u w:val="none"/>
          <w:shd w:fill="auto" w:val="clear"/>
          <w:vertAlign w:val="baseline"/>
        </w:rPr>
      </w:pPr>
      <w:r w:rsidDel="00000000" w:rsidR="00000000" w:rsidRPr="00000000">
        <w:rPr>
          <w:rFonts w:ascii="Calibri" w:cs="Calibri" w:eastAsia="Calibri" w:hAnsi="Calibri"/>
          <w:b w:val="0"/>
          <w:i w:val="0"/>
          <w:smallCaps w:val="0"/>
          <w:strike w:val="0"/>
          <w:color w:val="313131"/>
          <w:sz w:val="24"/>
          <w:szCs w:val="24"/>
          <w:u w:val="none"/>
          <w:shd w:fill="auto" w:val="clear"/>
          <w:vertAlign w:val="baseline"/>
          <w:rtl w:val="0"/>
        </w:rPr>
        <w:t xml:space="preserve">ages 18 – 30;</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70"/>
        <w:jc w:val="both"/>
        <w:rPr>
          <w:rFonts w:ascii="Calibri" w:cs="Calibri" w:eastAsia="Calibri" w:hAnsi="Calibri"/>
          <w:b w:val="0"/>
          <w:i w:val="0"/>
          <w:smallCaps w:val="0"/>
          <w:strike w:val="0"/>
          <w:color w:val="313131"/>
          <w:sz w:val="24"/>
          <w:szCs w:val="24"/>
          <w:u w:val="none"/>
          <w:shd w:fill="auto" w:val="clear"/>
          <w:vertAlign w:val="baseline"/>
        </w:rPr>
      </w:pPr>
      <w:r w:rsidDel="00000000" w:rsidR="00000000" w:rsidRPr="00000000">
        <w:rPr>
          <w:rFonts w:ascii="Calibri" w:cs="Calibri" w:eastAsia="Calibri" w:hAnsi="Calibri"/>
          <w:b w:val="0"/>
          <w:i w:val="0"/>
          <w:smallCaps w:val="0"/>
          <w:strike w:val="0"/>
          <w:color w:val="313131"/>
          <w:sz w:val="24"/>
          <w:szCs w:val="24"/>
          <w:u w:val="none"/>
          <w:shd w:fill="auto" w:val="clear"/>
          <w:vertAlign w:val="baseline"/>
          <w:rtl w:val="0"/>
        </w:rPr>
        <w:t xml:space="preserve">sufficient English;</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70"/>
        <w:jc w:val="both"/>
        <w:rPr>
          <w:rFonts w:ascii="Calibri" w:cs="Calibri" w:eastAsia="Calibri" w:hAnsi="Calibri"/>
          <w:b w:val="0"/>
          <w:i w:val="0"/>
          <w:smallCaps w:val="0"/>
          <w:strike w:val="0"/>
          <w:color w:val="313131"/>
          <w:sz w:val="24"/>
          <w:szCs w:val="24"/>
          <w:u w:val="none"/>
          <w:shd w:fill="auto" w:val="clear"/>
          <w:vertAlign w:val="baseline"/>
        </w:rPr>
      </w:pPr>
      <w:r w:rsidDel="00000000" w:rsidR="00000000" w:rsidRPr="00000000">
        <w:rPr>
          <w:rFonts w:ascii="Calibri" w:cs="Calibri" w:eastAsia="Calibri" w:hAnsi="Calibri"/>
          <w:b w:val="0"/>
          <w:i w:val="0"/>
          <w:smallCaps w:val="0"/>
          <w:strike w:val="0"/>
          <w:color w:val="313131"/>
          <w:sz w:val="24"/>
          <w:szCs w:val="24"/>
          <w:u w:val="none"/>
          <w:shd w:fill="auto" w:val="clear"/>
          <w:vertAlign w:val="baseline"/>
          <w:rtl w:val="0"/>
        </w:rPr>
        <w:t xml:space="preserve">representing a youth organization/group;</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70"/>
        <w:jc w:val="both"/>
        <w:rPr>
          <w:rFonts w:ascii="Calibri" w:cs="Calibri" w:eastAsia="Calibri" w:hAnsi="Calibri"/>
          <w:b w:val="0"/>
          <w:i w:val="0"/>
          <w:smallCaps w:val="0"/>
          <w:strike w:val="0"/>
          <w:color w:val="313131"/>
          <w:sz w:val="24"/>
          <w:szCs w:val="24"/>
          <w:u w:val="none"/>
          <w:shd w:fill="auto" w:val="clear"/>
          <w:vertAlign w:val="baseline"/>
        </w:rPr>
      </w:pPr>
      <w:r w:rsidDel="00000000" w:rsidR="00000000" w:rsidRPr="00000000">
        <w:rPr>
          <w:rFonts w:ascii="Calibri" w:cs="Calibri" w:eastAsia="Calibri" w:hAnsi="Calibri"/>
          <w:b w:val="0"/>
          <w:i w:val="0"/>
          <w:smallCaps w:val="0"/>
          <w:strike w:val="0"/>
          <w:color w:val="313131"/>
          <w:sz w:val="24"/>
          <w:szCs w:val="24"/>
          <w:u w:val="none"/>
          <w:shd w:fill="auto" w:val="clear"/>
          <w:vertAlign w:val="baseline"/>
          <w:rtl w:val="0"/>
        </w:rPr>
        <w:t xml:space="preserve">applying in pairs;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70"/>
        <w:jc w:val="both"/>
        <w:rPr>
          <w:rFonts w:ascii="Calibri" w:cs="Calibri" w:eastAsia="Calibri" w:hAnsi="Calibri"/>
          <w:b w:val="0"/>
          <w:i w:val="0"/>
          <w:smallCaps w:val="0"/>
          <w:strike w:val="0"/>
          <w:color w:val="313131"/>
          <w:sz w:val="24"/>
          <w:szCs w:val="24"/>
          <w:u w:val="none"/>
          <w:shd w:fill="auto" w:val="clear"/>
          <w:vertAlign w:val="baseline"/>
        </w:rPr>
      </w:pPr>
      <w:r w:rsidDel="00000000" w:rsidR="00000000" w:rsidRPr="00000000">
        <w:rPr>
          <w:rFonts w:ascii="Calibri" w:cs="Calibri" w:eastAsia="Calibri" w:hAnsi="Calibri"/>
          <w:b w:val="0"/>
          <w:i w:val="0"/>
          <w:smallCaps w:val="0"/>
          <w:strike w:val="0"/>
          <w:color w:val="313131"/>
          <w:sz w:val="24"/>
          <w:szCs w:val="24"/>
          <w:u w:val="none"/>
          <w:shd w:fill="auto" w:val="clear"/>
          <w:vertAlign w:val="baseline"/>
          <w:rtl w:val="0"/>
        </w:rPr>
        <w:t xml:space="preserve">both participants should have been taking leadership in the youth organization/group;</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70"/>
        <w:jc w:val="both"/>
        <w:rPr>
          <w:rFonts w:ascii="Calibri" w:cs="Calibri" w:eastAsia="Calibri" w:hAnsi="Calibri"/>
          <w:b w:val="0"/>
          <w:i w:val="0"/>
          <w:smallCaps w:val="0"/>
          <w:strike w:val="0"/>
          <w:color w:val="313131"/>
          <w:sz w:val="24"/>
          <w:szCs w:val="24"/>
          <w:u w:val="none"/>
          <w:shd w:fill="auto" w:val="clear"/>
          <w:vertAlign w:val="baseline"/>
        </w:rPr>
      </w:pPr>
      <w:r w:rsidDel="00000000" w:rsidR="00000000" w:rsidRPr="00000000">
        <w:rPr>
          <w:rFonts w:ascii="Calibri" w:cs="Calibri" w:eastAsia="Calibri" w:hAnsi="Calibri"/>
          <w:b w:val="0"/>
          <w:i w:val="0"/>
          <w:smallCaps w:val="0"/>
          <w:strike w:val="0"/>
          <w:color w:val="313131"/>
          <w:sz w:val="24"/>
          <w:szCs w:val="24"/>
          <w:u w:val="none"/>
          <w:shd w:fill="auto" w:val="clear"/>
          <w:vertAlign w:val="baseline"/>
          <w:rtl w:val="0"/>
        </w:rPr>
        <w:t xml:space="preserve">have long-term perspectives for the development of the organization/group;</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70"/>
        <w:jc w:val="both"/>
        <w:rPr>
          <w:rFonts w:ascii="Calibri" w:cs="Calibri" w:eastAsia="Calibri" w:hAnsi="Calibri"/>
          <w:b w:val="0"/>
          <w:i w:val="0"/>
          <w:smallCaps w:val="0"/>
          <w:strike w:val="0"/>
          <w:color w:val="313131"/>
          <w:sz w:val="24"/>
          <w:szCs w:val="24"/>
          <w:u w:val="none"/>
          <w:shd w:fill="auto" w:val="clear"/>
          <w:vertAlign w:val="baseline"/>
        </w:rPr>
      </w:pPr>
      <w:r w:rsidDel="00000000" w:rsidR="00000000" w:rsidRPr="00000000">
        <w:rPr>
          <w:rFonts w:ascii="Calibri" w:cs="Calibri" w:eastAsia="Calibri" w:hAnsi="Calibri"/>
          <w:b w:val="0"/>
          <w:i w:val="0"/>
          <w:smallCaps w:val="0"/>
          <w:strike w:val="0"/>
          <w:color w:val="313131"/>
          <w:sz w:val="24"/>
          <w:szCs w:val="24"/>
          <w:u w:val="none"/>
          <w:shd w:fill="auto" w:val="clear"/>
          <w:vertAlign w:val="baseline"/>
          <w:rtl w:val="0"/>
        </w:rPr>
        <w:t xml:space="preserve">are currently in Ukraine or abroad (both are legally allowed to travel to Denmark).</w:t>
      </w:r>
    </w:p>
    <w:p w:rsidR="00000000" w:rsidDel="00000000" w:rsidP="00000000" w:rsidRDefault="00000000" w:rsidRPr="00000000" w14:paraId="00000022">
      <w:pPr>
        <w:ind w:left="0" w:firstLine="45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ind w:left="0" w:firstLine="45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kindly ask you to </w:t>
      </w:r>
      <w:r w:rsidDel="00000000" w:rsidR="00000000" w:rsidRPr="00000000">
        <w:rPr>
          <w:rFonts w:ascii="Calibri" w:cs="Calibri" w:eastAsia="Calibri" w:hAnsi="Calibri"/>
          <w:sz w:val="24"/>
          <w:szCs w:val="24"/>
          <w:u w:val="single"/>
          <w:rtl w:val="0"/>
        </w:rPr>
        <w:t xml:space="preserve">submit applications in pairs</w:t>
      </w:r>
      <w:r w:rsidDel="00000000" w:rsidR="00000000" w:rsidRPr="00000000">
        <w:rPr>
          <w:rFonts w:ascii="Calibri" w:cs="Calibri" w:eastAsia="Calibri" w:hAnsi="Calibri"/>
          <w:sz w:val="24"/>
          <w:szCs w:val="24"/>
          <w:rtl w:val="0"/>
        </w:rPr>
        <w:t xml:space="preserve"> – two participants from the same youth organization/group.</w:t>
      </w:r>
    </w:p>
    <w:p w:rsidR="00000000" w:rsidDel="00000000" w:rsidP="00000000" w:rsidRDefault="00000000" w:rsidRPr="00000000" w14:paraId="00000024">
      <w:pPr>
        <w:ind w:left="0" w:firstLine="45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ind w:left="0" w:firstLine="450"/>
        <w:jc w:val="both"/>
        <w:rPr>
          <w:rFonts w:ascii="Calibri" w:cs="Calibri" w:eastAsia="Calibri" w:hAnsi="Calibri"/>
          <w:sz w:val="24"/>
          <w:szCs w:val="24"/>
        </w:rPr>
      </w:pPr>
      <w:r w:rsidDel="00000000" w:rsidR="00000000" w:rsidRPr="00000000">
        <w:rPr>
          <w:rFonts w:ascii="Calibri" w:cs="Calibri" w:eastAsia="Calibri" w:hAnsi="Calibri"/>
          <w:b w:val="1"/>
          <w:color w:val="538135"/>
          <w:sz w:val="24"/>
          <w:szCs w:val="24"/>
          <w:rtl w:val="0"/>
        </w:rPr>
        <w:t xml:space="preserve">Submit your application </w:t>
      </w:r>
      <w:r w:rsidDel="00000000" w:rsidR="00000000" w:rsidRPr="00000000">
        <w:rPr>
          <w:rFonts w:ascii="Calibri" w:cs="Calibri" w:eastAsia="Calibri" w:hAnsi="Calibri"/>
          <w:sz w:val="24"/>
          <w:szCs w:val="24"/>
          <w:rtl w:val="0"/>
        </w:rPr>
        <w:t xml:space="preserve">via this </w:t>
      </w:r>
      <w:hyperlink r:id="rId7">
        <w:r w:rsidDel="00000000" w:rsidR="00000000" w:rsidRPr="00000000">
          <w:rPr>
            <w:rFonts w:ascii="Calibri" w:cs="Calibri" w:eastAsia="Calibri" w:hAnsi="Calibri"/>
            <w:color w:val="0563c1"/>
            <w:sz w:val="24"/>
            <w:szCs w:val="24"/>
            <w:u w:val="single"/>
            <w:rtl w:val="0"/>
          </w:rPr>
          <w:t xml:space="preserve">link</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6">
      <w:pPr>
        <w:ind w:left="0" w:firstLine="450"/>
        <w:jc w:val="both"/>
        <w:rPr>
          <w:rFonts w:ascii="Calibri" w:cs="Calibri" w:eastAsia="Calibri" w:hAnsi="Calibri"/>
          <w:b w:val="0"/>
          <w:i w:val="0"/>
          <w:smallCaps w:val="0"/>
          <w:color w:val="313131"/>
          <w:sz w:val="24"/>
          <w:szCs w:val="24"/>
        </w:rPr>
      </w:pPr>
      <w:r w:rsidDel="00000000" w:rsidR="00000000" w:rsidRPr="00000000">
        <w:rPr>
          <w:rFonts w:ascii="Calibri" w:cs="Calibri" w:eastAsia="Calibri" w:hAnsi="Calibri"/>
          <w:b w:val="1"/>
          <w:i w:val="0"/>
          <w:smallCaps w:val="0"/>
          <w:color w:val="538135"/>
          <w:sz w:val="24"/>
          <w:szCs w:val="24"/>
          <w:rtl w:val="0"/>
        </w:rPr>
        <w:t xml:space="preserve">Deadline for applications</w:t>
      </w:r>
      <w:r w:rsidDel="00000000" w:rsidR="00000000" w:rsidRPr="00000000">
        <w:rPr>
          <w:rFonts w:ascii="Calibri" w:cs="Calibri" w:eastAsia="Calibri" w:hAnsi="Calibri"/>
          <w:b w:val="0"/>
          <w:i w:val="0"/>
          <w:smallCaps w:val="0"/>
          <w:color w:val="538135"/>
          <w:sz w:val="24"/>
          <w:szCs w:val="24"/>
          <w:rtl w:val="0"/>
        </w:rPr>
        <w:t xml:space="preserve">:</w:t>
      </w:r>
      <w:r w:rsidDel="00000000" w:rsidR="00000000" w:rsidRPr="00000000">
        <w:rPr>
          <w:rFonts w:ascii="Calibri" w:cs="Calibri" w:eastAsia="Calibri" w:hAnsi="Calibri"/>
          <w:b w:val="0"/>
          <w:i w:val="0"/>
          <w:smallCaps w:val="0"/>
          <w:color w:val="313131"/>
          <w:sz w:val="24"/>
          <w:szCs w:val="24"/>
          <w:rtl w:val="0"/>
        </w:rPr>
        <w:t xml:space="preserve"> August 25, 23:59.</w:t>
      </w:r>
    </w:p>
    <w:p w:rsidR="00000000" w:rsidDel="00000000" w:rsidP="00000000" w:rsidRDefault="00000000" w:rsidRPr="00000000" w14:paraId="00000027">
      <w:pPr>
        <w:ind w:left="0" w:firstLine="450"/>
        <w:jc w:val="both"/>
        <w:rPr>
          <w:rFonts w:ascii="Calibri" w:cs="Calibri" w:eastAsia="Calibri" w:hAnsi="Calibri"/>
          <w:b w:val="0"/>
          <w:i w:val="0"/>
          <w:smallCaps w:val="0"/>
          <w:color w:val="313131"/>
          <w:sz w:val="24"/>
          <w:szCs w:val="24"/>
        </w:rPr>
      </w:pPr>
      <w:r w:rsidDel="00000000" w:rsidR="00000000" w:rsidRPr="00000000">
        <w:rPr>
          <w:rFonts w:ascii="Calibri" w:cs="Calibri" w:eastAsia="Calibri" w:hAnsi="Calibri"/>
          <w:b w:val="1"/>
          <w:i w:val="0"/>
          <w:smallCaps w:val="0"/>
          <w:color w:val="538135"/>
          <w:sz w:val="24"/>
          <w:szCs w:val="24"/>
          <w:rtl w:val="0"/>
        </w:rPr>
        <w:t xml:space="preserve">Dates of the seminar</w:t>
      </w:r>
      <w:r w:rsidDel="00000000" w:rsidR="00000000" w:rsidRPr="00000000">
        <w:rPr>
          <w:rFonts w:ascii="Calibri" w:cs="Calibri" w:eastAsia="Calibri" w:hAnsi="Calibri"/>
          <w:b w:val="0"/>
          <w:i w:val="0"/>
          <w:smallCaps w:val="0"/>
          <w:color w:val="538135"/>
          <w:sz w:val="24"/>
          <w:szCs w:val="24"/>
          <w:rtl w:val="0"/>
        </w:rPr>
        <w:t xml:space="preserve">:</w:t>
      </w:r>
      <w:r w:rsidDel="00000000" w:rsidR="00000000" w:rsidRPr="00000000">
        <w:rPr>
          <w:rFonts w:ascii="Calibri" w:cs="Calibri" w:eastAsia="Calibri" w:hAnsi="Calibri"/>
          <w:b w:val="0"/>
          <w:i w:val="0"/>
          <w:smallCaps w:val="0"/>
          <w:color w:val="313131"/>
          <w:sz w:val="24"/>
          <w:szCs w:val="24"/>
          <w:rtl w:val="0"/>
        </w:rPr>
        <w:t xml:space="preserve"> October 10-15</w:t>
      </w:r>
    </w:p>
    <w:p w:rsidR="00000000" w:rsidDel="00000000" w:rsidP="00000000" w:rsidRDefault="00000000" w:rsidRPr="00000000" w14:paraId="00000028">
      <w:pPr>
        <w:ind w:left="0" w:firstLine="450"/>
        <w:jc w:val="both"/>
        <w:rPr>
          <w:rFonts w:ascii="Calibri" w:cs="Calibri" w:eastAsia="Calibri" w:hAnsi="Calibri"/>
          <w:b w:val="0"/>
          <w:i w:val="0"/>
          <w:smallCaps w:val="0"/>
          <w:color w:val="313131"/>
          <w:sz w:val="24"/>
          <w:szCs w:val="24"/>
        </w:rPr>
      </w:pPr>
      <w:r w:rsidDel="00000000" w:rsidR="00000000" w:rsidRPr="00000000">
        <w:rPr>
          <w:rFonts w:ascii="Calibri" w:cs="Calibri" w:eastAsia="Calibri" w:hAnsi="Calibri"/>
          <w:b w:val="1"/>
          <w:i w:val="0"/>
          <w:smallCaps w:val="0"/>
          <w:color w:val="538135"/>
          <w:sz w:val="24"/>
          <w:szCs w:val="24"/>
          <w:rtl w:val="0"/>
        </w:rPr>
        <w:t xml:space="preserve">Location</w:t>
      </w:r>
      <w:r w:rsidDel="00000000" w:rsidR="00000000" w:rsidRPr="00000000">
        <w:rPr>
          <w:rFonts w:ascii="Calibri" w:cs="Calibri" w:eastAsia="Calibri" w:hAnsi="Calibri"/>
          <w:b w:val="0"/>
          <w:i w:val="0"/>
          <w:smallCaps w:val="0"/>
          <w:color w:val="538135"/>
          <w:sz w:val="24"/>
          <w:szCs w:val="24"/>
          <w:rtl w:val="0"/>
        </w:rPr>
        <w:t xml:space="preserve">:</w:t>
      </w:r>
      <w:r w:rsidDel="00000000" w:rsidR="00000000" w:rsidRPr="00000000">
        <w:rPr>
          <w:rFonts w:ascii="Calibri" w:cs="Calibri" w:eastAsia="Calibri" w:hAnsi="Calibri"/>
          <w:b w:val="0"/>
          <w:i w:val="0"/>
          <w:smallCaps w:val="0"/>
          <w:color w:val="313131"/>
          <w:sz w:val="24"/>
          <w:szCs w:val="24"/>
          <w:rtl w:val="0"/>
        </w:rPr>
        <w:t xml:space="preserve"> Tune Kursuscenter, Denmark</w:t>
      </w:r>
    </w:p>
    <w:p w:rsidR="00000000" w:rsidDel="00000000" w:rsidP="00000000" w:rsidRDefault="00000000" w:rsidRPr="00000000" w14:paraId="00000029">
      <w:pPr>
        <w:ind w:left="0" w:firstLine="45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All costs related to Refind will be covered by the Danish Youth Council. </w:t>
      </w:r>
    </w:p>
    <w:p w:rsidR="00000000" w:rsidDel="00000000" w:rsidP="00000000" w:rsidRDefault="00000000" w:rsidRPr="00000000" w14:paraId="0000002B">
      <w:pPr>
        <w:ind w:left="0" w:firstLine="45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Refind is an activity of The Danish Youth Council as part of the Ukrainian-Danish Youth House.</w:t>
      </w:r>
    </w:p>
    <w:p w:rsidR="00000000" w:rsidDel="00000000" w:rsidP="00000000" w:rsidRDefault="00000000" w:rsidRPr="00000000" w14:paraId="0000002D">
      <w:pPr>
        <w:ind w:left="0" w:firstLine="450"/>
        <w:jc w:val="both"/>
        <w:rPr>
          <w:rFonts w:ascii="Calibri" w:cs="Calibri" w:eastAsia="Calibri" w:hAnsi="Calibri"/>
          <w:sz w:val="24"/>
          <w:szCs w:val="24"/>
        </w:rPr>
      </w:pPr>
      <w:r w:rsidDel="00000000" w:rsidR="00000000" w:rsidRPr="00000000">
        <w:rPr>
          <w:rtl w:val="0"/>
        </w:rPr>
      </w:r>
    </w:p>
    <w:sectPr>
      <w:pgSz w:h="15840" w:w="12240"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character" w:styleId="Hyperlink">
    <w:name w:val="Hyperlink"/>
    <w:basedOn w:val="Standardskrifttypeiafsnit"/>
    <w:unhideWhenUsed w:val="1"/>
    <w:rsid w:val="004B1335"/>
    <w:rPr>
      <w:color w:val="0563c1" w:themeColor="hyperlink"/>
      <w:u w:val="single"/>
    </w:rPr>
  </w:style>
  <w:style w:type="character" w:styleId="Ulstomtale">
    <w:name w:val="Unresolved Mention"/>
    <w:basedOn w:val="Standardskrifttypeiafsnit"/>
    <w:uiPriority w:val="99"/>
    <w:semiHidden w:val="1"/>
    <w:unhideWhenUsed w:val="1"/>
    <w:rsid w:val="004B1335"/>
    <w:rPr>
      <w:color w:val="605e5c"/>
      <w:shd w:color="auto" w:fill="e1dfdd" w:val="clear"/>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cGTAnfO9IMoZtDkZYslFJs77adWrGY7nlrlQguRNsXgJ_Y1A/viewform?usp=sf_lin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oWFM8gleKNvbDYmNw1wxBlDSGg==">AMUW2mXIOMfMWfwQ6j8qDFvxmJg2KUwCNe2N9c1CGCVZAMWqDHkbicLIUHMdydZZeW4X3tQIcYA8mznp93tIQRtgctQ+3Vwq4nIT6kvhyx6FeIeUS1RtlRU=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2022-06-29T09:47:00Z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0x0101004D559C32A6ACF44DA16E87BC538C9577</vt:lpwstr>
  </property>
  <property fmtid="{D5CDD505-2E9C-101B-9397-08002B2CF9AE}" pid="3" name="MediaServiceImageTags">
    <vt:lpwstr/>
  </property>
</Properties>
</file>